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657" w:rsidRPr="00DF156B" w:rsidRDefault="00020657" w:rsidP="00020657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020657" w:rsidRPr="00DF156B" w:rsidRDefault="00020657" w:rsidP="00020657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>ТВЕРСКОЙ ОБЛАСТИ</w:t>
      </w:r>
    </w:p>
    <w:p w:rsidR="00020657" w:rsidRPr="00DF156B" w:rsidRDefault="00020657" w:rsidP="00020657">
      <w:pPr>
        <w:jc w:val="center"/>
        <w:rPr>
          <w:sz w:val="28"/>
          <w:szCs w:val="28"/>
        </w:rPr>
      </w:pPr>
    </w:p>
    <w:p w:rsidR="00020657" w:rsidRPr="00DF156B" w:rsidRDefault="00020657" w:rsidP="00020657">
      <w:pPr>
        <w:jc w:val="center"/>
        <w:rPr>
          <w:sz w:val="28"/>
          <w:szCs w:val="28"/>
        </w:rPr>
      </w:pPr>
    </w:p>
    <w:p w:rsidR="00020657" w:rsidRPr="00DF156B" w:rsidRDefault="00020657" w:rsidP="00020657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>РЕШЕНИЕ</w:t>
      </w:r>
    </w:p>
    <w:p w:rsidR="00020657" w:rsidRPr="00DF156B" w:rsidRDefault="00020657" w:rsidP="0002065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20657" w:rsidRPr="00DF156B" w:rsidTr="00BB08CB">
        <w:tc>
          <w:tcPr>
            <w:tcW w:w="3190" w:type="dxa"/>
            <w:hideMark/>
          </w:tcPr>
          <w:p w:rsidR="00020657" w:rsidRPr="00DF156B" w:rsidRDefault="004D5E6C" w:rsidP="00BB08C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08.06</w:t>
            </w:r>
            <w:r w:rsidR="00020657" w:rsidRPr="00DF156B">
              <w:rPr>
                <w:rFonts w:ascii="Times New Roman" w:hAnsi="Times New Roman"/>
                <w:sz w:val="28"/>
                <w:szCs w:val="28"/>
              </w:rPr>
              <w:t xml:space="preserve">.2016      </w:t>
            </w:r>
          </w:p>
        </w:tc>
        <w:tc>
          <w:tcPr>
            <w:tcW w:w="3190" w:type="dxa"/>
            <w:hideMark/>
          </w:tcPr>
          <w:p w:rsidR="00020657" w:rsidRPr="00DF156B" w:rsidRDefault="00020657" w:rsidP="00BB08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56B">
              <w:rPr>
                <w:rFonts w:ascii="Times New Roman" w:hAnsi="Times New Roman"/>
                <w:sz w:val="28"/>
                <w:szCs w:val="28"/>
              </w:rPr>
              <w:t xml:space="preserve">     д. </w:t>
            </w:r>
            <w:proofErr w:type="spellStart"/>
            <w:r w:rsidRPr="00DF156B">
              <w:rPr>
                <w:rFonts w:ascii="Times New Roman" w:hAnsi="Times New Roman"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020657" w:rsidRPr="00DF156B" w:rsidRDefault="00020657" w:rsidP="000206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56B">
              <w:rPr>
                <w:rFonts w:ascii="Times New Roman" w:hAnsi="Times New Roman"/>
                <w:sz w:val="28"/>
                <w:szCs w:val="28"/>
              </w:rPr>
              <w:t xml:space="preserve">               №</w:t>
            </w:r>
            <w:r w:rsidR="004D5E6C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</w:tr>
    </w:tbl>
    <w:p w:rsidR="00020657" w:rsidRPr="00DF156B" w:rsidRDefault="00020657" w:rsidP="00020657">
      <w:pPr>
        <w:ind w:firstLine="720"/>
        <w:rPr>
          <w:sz w:val="28"/>
          <w:szCs w:val="28"/>
        </w:rPr>
      </w:pPr>
    </w:p>
    <w:p w:rsidR="00020657" w:rsidRDefault="00020657" w:rsidP="00020657">
      <w:pPr>
        <w:rPr>
          <w:sz w:val="28"/>
          <w:szCs w:val="28"/>
        </w:rPr>
      </w:pPr>
      <w:r w:rsidRPr="00DF156B">
        <w:rPr>
          <w:sz w:val="28"/>
          <w:szCs w:val="28"/>
        </w:rPr>
        <w:t xml:space="preserve">О внесении изменений </w:t>
      </w:r>
      <w:r w:rsidR="00B47422">
        <w:rPr>
          <w:sz w:val="28"/>
          <w:szCs w:val="28"/>
        </w:rPr>
        <w:t xml:space="preserve">и дополнений </w:t>
      </w:r>
      <w:bookmarkStart w:id="0" w:name="_GoBack"/>
      <w:bookmarkEnd w:id="0"/>
      <w:r w:rsidRPr="00DF156B">
        <w:rPr>
          <w:sz w:val="28"/>
          <w:szCs w:val="28"/>
        </w:rPr>
        <w:t xml:space="preserve">в решение Совета </w:t>
      </w:r>
    </w:p>
    <w:p w:rsidR="00020657" w:rsidRDefault="00020657" w:rsidP="00020657">
      <w:pPr>
        <w:rPr>
          <w:sz w:val="28"/>
          <w:szCs w:val="28"/>
        </w:rPr>
      </w:pPr>
      <w:r w:rsidRPr="00DF156B">
        <w:rPr>
          <w:sz w:val="28"/>
          <w:szCs w:val="28"/>
        </w:rPr>
        <w:t xml:space="preserve">депутатов Лихачевского сельского поселения </w:t>
      </w:r>
    </w:p>
    <w:p w:rsidR="00020657" w:rsidRDefault="00020657" w:rsidP="00020657">
      <w:pPr>
        <w:rPr>
          <w:sz w:val="28"/>
          <w:szCs w:val="28"/>
        </w:rPr>
      </w:pPr>
      <w:r w:rsidRPr="00DF156B">
        <w:rPr>
          <w:sz w:val="28"/>
          <w:szCs w:val="28"/>
        </w:rPr>
        <w:t xml:space="preserve">Краснохолмского района Тверской области </w:t>
      </w:r>
    </w:p>
    <w:p w:rsidR="00020657" w:rsidRDefault="00020657" w:rsidP="00020657">
      <w:pPr>
        <w:rPr>
          <w:sz w:val="28"/>
          <w:szCs w:val="28"/>
        </w:rPr>
      </w:pPr>
      <w:r w:rsidRPr="00DF156B">
        <w:rPr>
          <w:sz w:val="28"/>
          <w:szCs w:val="28"/>
        </w:rPr>
        <w:t>№</w:t>
      </w:r>
      <w:r>
        <w:rPr>
          <w:sz w:val="28"/>
          <w:szCs w:val="28"/>
        </w:rPr>
        <w:t>41</w:t>
      </w:r>
      <w:r w:rsidRPr="00DF156B">
        <w:rPr>
          <w:sz w:val="28"/>
          <w:szCs w:val="28"/>
        </w:rPr>
        <w:t xml:space="preserve"> от </w:t>
      </w:r>
      <w:r>
        <w:rPr>
          <w:sz w:val="28"/>
          <w:szCs w:val="28"/>
        </w:rPr>
        <w:t>25.02</w:t>
      </w:r>
      <w:r w:rsidRPr="00DF156B">
        <w:rPr>
          <w:sz w:val="28"/>
          <w:szCs w:val="28"/>
        </w:rPr>
        <w:t>.2014г. «</w:t>
      </w:r>
      <w:r>
        <w:rPr>
          <w:sz w:val="28"/>
          <w:szCs w:val="28"/>
        </w:rPr>
        <w:t xml:space="preserve">Об утверждении Положения </w:t>
      </w:r>
    </w:p>
    <w:p w:rsidR="00020657" w:rsidRDefault="00020657" w:rsidP="00020657">
      <w:pPr>
        <w:rPr>
          <w:sz w:val="28"/>
          <w:szCs w:val="28"/>
        </w:rPr>
      </w:pPr>
      <w:r>
        <w:rPr>
          <w:sz w:val="28"/>
          <w:szCs w:val="28"/>
        </w:rPr>
        <w:t xml:space="preserve">о муниципальной службе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сельского </w:t>
      </w:r>
    </w:p>
    <w:p w:rsidR="00020657" w:rsidRPr="00DF156B" w:rsidRDefault="00020657" w:rsidP="00020657">
      <w:pPr>
        <w:rPr>
          <w:sz w:val="28"/>
          <w:szCs w:val="28"/>
        </w:rPr>
      </w:pPr>
      <w:r>
        <w:rPr>
          <w:sz w:val="28"/>
          <w:szCs w:val="28"/>
        </w:rPr>
        <w:t>поселения Краснохолмского  района Тверской области»</w:t>
      </w:r>
    </w:p>
    <w:p w:rsidR="00020657" w:rsidRDefault="00020657" w:rsidP="00020657">
      <w:pPr>
        <w:ind w:firstLine="720"/>
        <w:jc w:val="both"/>
        <w:rPr>
          <w:sz w:val="28"/>
          <w:szCs w:val="28"/>
        </w:rPr>
      </w:pPr>
    </w:p>
    <w:p w:rsidR="00020657" w:rsidRDefault="00020657" w:rsidP="00020657">
      <w:pPr>
        <w:ind w:firstLine="720"/>
        <w:jc w:val="both"/>
        <w:rPr>
          <w:sz w:val="28"/>
          <w:szCs w:val="28"/>
        </w:rPr>
      </w:pPr>
    </w:p>
    <w:p w:rsidR="00020657" w:rsidRDefault="00020657" w:rsidP="00020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</w:t>
      </w:r>
      <w:hyperlink r:id="rId7" w:history="1">
        <w:r w:rsidRPr="00F92C6F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F92C6F">
        <w:rPr>
          <w:sz w:val="28"/>
          <w:szCs w:val="28"/>
        </w:rPr>
        <w:t xml:space="preserve"> </w:t>
      </w:r>
      <w:r>
        <w:rPr>
          <w:sz w:val="28"/>
          <w:szCs w:val="28"/>
        </w:rPr>
        <w:t>от 25.12.2008  №273-ФЗ "О противодействии коррупции», постановлением Правительства Российской Федерации от 13.03.2013 №207</w:t>
      </w:r>
      <w:r w:rsidR="00F92C6F">
        <w:rPr>
          <w:sz w:val="28"/>
          <w:szCs w:val="28"/>
        </w:rPr>
        <w:t xml:space="preserve"> и на основании протеста Прокуратуры Краснохолмского района Тверской области №23-16 от 24.05.2016г.</w:t>
      </w:r>
      <w:r>
        <w:rPr>
          <w:sz w:val="28"/>
          <w:szCs w:val="28"/>
        </w:rPr>
        <w:t xml:space="preserve">  Совет депутатов   решил:</w:t>
      </w:r>
    </w:p>
    <w:p w:rsidR="00020657" w:rsidRDefault="00020657" w:rsidP="00020657">
      <w:pPr>
        <w:jc w:val="both"/>
        <w:rPr>
          <w:sz w:val="28"/>
          <w:szCs w:val="28"/>
        </w:rPr>
      </w:pPr>
    </w:p>
    <w:p w:rsidR="00020657" w:rsidRDefault="00020657" w:rsidP="00F92C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92C6F">
        <w:rPr>
          <w:sz w:val="28"/>
          <w:szCs w:val="28"/>
        </w:rPr>
        <w:t xml:space="preserve">Внести в Положение о проверке достоверности и полноты сведений, предоставляемых гражданами, претендующими </w:t>
      </w:r>
      <w:r w:rsidR="00F92C6F" w:rsidRPr="00F92C6F">
        <w:rPr>
          <w:sz w:val="28"/>
          <w:szCs w:val="28"/>
        </w:rPr>
        <w:t>на замещение</w:t>
      </w:r>
      <w:r w:rsidR="00F92C6F">
        <w:rPr>
          <w:sz w:val="28"/>
          <w:szCs w:val="28"/>
        </w:rPr>
        <w:t xml:space="preserve"> </w:t>
      </w:r>
      <w:r w:rsidR="00F92C6F" w:rsidRPr="00F92C6F">
        <w:rPr>
          <w:sz w:val="28"/>
          <w:szCs w:val="28"/>
        </w:rPr>
        <w:t>муниципальных  должностей муниципальной службы Лихачевского сельского поселения, и лицами, замещающими  муниципальные должности  муниципальной службы Лихачевского сельского поселения Краснохолмского района,</w:t>
      </w:r>
      <w:r w:rsidR="00F92C6F">
        <w:rPr>
          <w:sz w:val="28"/>
          <w:szCs w:val="28"/>
        </w:rPr>
        <w:t xml:space="preserve"> </w:t>
      </w:r>
      <w:r w:rsidR="00F92C6F" w:rsidRPr="00F92C6F">
        <w:rPr>
          <w:sz w:val="28"/>
          <w:szCs w:val="28"/>
        </w:rPr>
        <w:t>и соблюдения ограничений лицами, замещающими муниципальные</w:t>
      </w:r>
      <w:r w:rsidR="00F92C6F">
        <w:rPr>
          <w:sz w:val="28"/>
          <w:szCs w:val="28"/>
        </w:rPr>
        <w:t xml:space="preserve"> </w:t>
      </w:r>
      <w:r w:rsidR="00F92C6F" w:rsidRPr="00F92C6F">
        <w:rPr>
          <w:sz w:val="28"/>
          <w:szCs w:val="28"/>
        </w:rPr>
        <w:t>должности  муниципальной службы Лихачевского сельского поселения Краснохолмского района</w:t>
      </w:r>
      <w:r w:rsidR="00F92C6F">
        <w:rPr>
          <w:sz w:val="28"/>
          <w:szCs w:val="28"/>
        </w:rPr>
        <w:t>, являющееся приложением №5 к Положению о муниципальной службе в Лихачевском сельском поселении утвержденного</w:t>
      </w:r>
      <w:proofErr w:type="gramEnd"/>
      <w:r w:rsidR="00F92C6F">
        <w:rPr>
          <w:sz w:val="28"/>
          <w:szCs w:val="28"/>
        </w:rPr>
        <w:t xml:space="preserve"> решением </w:t>
      </w:r>
      <w:proofErr w:type="gramStart"/>
      <w:r w:rsidR="00F92C6F">
        <w:rPr>
          <w:sz w:val="28"/>
          <w:szCs w:val="28"/>
        </w:rPr>
        <w:t>Совета депутатов Лихачевского сельского поселения Краснохолмского района  Тверской области</w:t>
      </w:r>
      <w:proofErr w:type="gramEnd"/>
      <w:r w:rsidR="00F92C6F">
        <w:rPr>
          <w:sz w:val="28"/>
          <w:szCs w:val="28"/>
        </w:rPr>
        <w:t xml:space="preserve"> от 25.02.2014 года №41 следующие изменения: </w:t>
      </w:r>
    </w:p>
    <w:p w:rsidR="0045459A" w:rsidRDefault="0045459A" w:rsidP="00F92C6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459A" w:rsidRDefault="0045459A" w:rsidP="00F92C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7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«г» - исключить.</w:t>
      </w:r>
    </w:p>
    <w:p w:rsidR="00020657" w:rsidRDefault="0045459A" w:rsidP="004545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2) Пункт 8 – исключить.</w:t>
      </w:r>
    </w:p>
    <w:p w:rsidR="00020657" w:rsidRDefault="0045459A" w:rsidP="0045459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Пункт 3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 xml:space="preserve">. «б» </w:t>
      </w:r>
      <w:r w:rsidR="00020657" w:rsidRPr="00FE7B35">
        <w:rPr>
          <w:sz w:val="28"/>
          <w:szCs w:val="28"/>
        </w:rPr>
        <w:t xml:space="preserve"> </w:t>
      </w:r>
      <w:r w:rsidR="00F92C6F">
        <w:rPr>
          <w:sz w:val="28"/>
          <w:szCs w:val="28"/>
        </w:rPr>
        <w:t>изложить в новой редакции</w:t>
      </w:r>
      <w:r w:rsidR="00020657" w:rsidRPr="00FE7B35">
        <w:rPr>
          <w:sz w:val="28"/>
          <w:szCs w:val="28"/>
        </w:rPr>
        <w:t>:</w:t>
      </w:r>
    </w:p>
    <w:p w:rsidR="00A36D74" w:rsidRPr="00FE7B35" w:rsidRDefault="00A36D74" w:rsidP="0045459A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 б) кадровыми службами федеральных государственных органов по профилактике коррупционных и иных правонарушений</w:t>
      </w:r>
      <w:proofErr w:type="gramStart"/>
      <w:r>
        <w:rPr>
          <w:sz w:val="28"/>
          <w:szCs w:val="28"/>
        </w:rPr>
        <w:t>; »</w:t>
      </w:r>
      <w:proofErr w:type="gramEnd"/>
      <w:r>
        <w:rPr>
          <w:sz w:val="28"/>
          <w:szCs w:val="28"/>
        </w:rPr>
        <w:t xml:space="preserve">. </w:t>
      </w:r>
    </w:p>
    <w:p w:rsidR="00020657" w:rsidRPr="00FE7B35" w:rsidRDefault="00020657" w:rsidP="00020657">
      <w:pPr>
        <w:jc w:val="both"/>
        <w:rPr>
          <w:sz w:val="28"/>
          <w:szCs w:val="28"/>
        </w:rPr>
      </w:pPr>
    </w:p>
    <w:p w:rsidR="00020657" w:rsidRDefault="00020657" w:rsidP="00020657">
      <w:pPr>
        <w:ind w:firstLine="720"/>
        <w:jc w:val="both"/>
        <w:rPr>
          <w:rFonts w:ascii="Arial CYR" w:hAnsi="Arial CYR" w:cs="Arial CYR"/>
          <w:sz w:val="28"/>
          <w:szCs w:val="28"/>
        </w:rPr>
      </w:pPr>
    </w:p>
    <w:p w:rsidR="00020657" w:rsidRDefault="00020657" w:rsidP="00020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4F137F" w:rsidRDefault="00020657" w:rsidP="00A36D74">
      <w:pPr>
        <w:jc w:val="both"/>
      </w:pPr>
      <w:r>
        <w:rPr>
          <w:sz w:val="28"/>
          <w:szCs w:val="28"/>
        </w:rPr>
        <w:t xml:space="preserve">сельского поселения:   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sectPr w:rsidR="004F137F" w:rsidSect="00020657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40A98"/>
    <w:multiLevelType w:val="hybridMultilevel"/>
    <w:tmpl w:val="57B64E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B3090"/>
    <w:multiLevelType w:val="hybridMultilevel"/>
    <w:tmpl w:val="6C489AB0"/>
    <w:lvl w:ilvl="0" w:tplc="59BE363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BD"/>
    <w:rsid w:val="00020657"/>
    <w:rsid w:val="0045459A"/>
    <w:rsid w:val="004D5E6C"/>
    <w:rsid w:val="004F137F"/>
    <w:rsid w:val="00865BBD"/>
    <w:rsid w:val="009E6035"/>
    <w:rsid w:val="00A36D74"/>
    <w:rsid w:val="00B47422"/>
    <w:rsid w:val="00F22320"/>
    <w:rsid w:val="00F9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5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0657"/>
    <w:rPr>
      <w:color w:val="0000FF"/>
      <w:u w:val="single"/>
    </w:rPr>
  </w:style>
  <w:style w:type="table" w:styleId="a4">
    <w:name w:val="Table Grid"/>
    <w:basedOn w:val="a1"/>
    <w:uiPriority w:val="59"/>
    <w:rsid w:val="00020657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20657"/>
    <w:pPr>
      <w:ind w:left="720"/>
      <w:contextualSpacing/>
    </w:pPr>
  </w:style>
  <w:style w:type="paragraph" w:customStyle="1" w:styleId="a6">
    <w:name w:val="Таблицы (моноширинный)"/>
    <w:basedOn w:val="a"/>
    <w:next w:val="a"/>
    <w:rsid w:val="009E6035"/>
    <w:pPr>
      <w:widowControl w:val="0"/>
      <w:autoSpaceDE w:val="0"/>
      <w:autoSpaceDN w:val="0"/>
      <w:jc w:val="both"/>
    </w:pPr>
    <w:rPr>
      <w:rFonts w:ascii="Courier New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5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0657"/>
    <w:rPr>
      <w:color w:val="0000FF"/>
      <w:u w:val="single"/>
    </w:rPr>
  </w:style>
  <w:style w:type="table" w:styleId="a4">
    <w:name w:val="Table Grid"/>
    <w:basedOn w:val="a1"/>
    <w:uiPriority w:val="59"/>
    <w:rsid w:val="00020657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20657"/>
    <w:pPr>
      <w:ind w:left="720"/>
      <w:contextualSpacing/>
    </w:pPr>
  </w:style>
  <w:style w:type="paragraph" w:customStyle="1" w:styleId="a6">
    <w:name w:val="Таблицы (моноширинный)"/>
    <w:basedOn w:val="a"/>
    <w:next w:val="a"/>
    <w:rsid w:val="009E6035"/>
    <w:pPr>
      <w:widowControl w:val="0"/>
      <w:autoSpaceDE w:val="0"/>
      <w:autoSpaceDN w:val="0"/>
      <w:jc w:val="both"/>
    </w:pPr>
    <w:rPr>
      <w:rFonts w:ascii="Courier New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4247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1A5D1-999F-437B-82FA-723EB284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2016-06-15T13:14:00Z</cp:lastPrinted>
  <dcterms:created xsi:type="dcterms:W3CDTF">2016-06-10T13:07:00Z</dcterms:created>
  <dcterms:modified xsi:type="dcterms:W3CDTF">2016-06-15T13:14:00Z</dcterms:modified>
</cp:coreProperties>
</file>