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331" w:rsidRPr="00DF156B" w:rsidRDefault="00DC7331" w:rsidP="00DC7331">
      <w:pPr>
        <w:jc w:val="center"/>
        <w:rPr>
          <w:sz w:val="28"/>
          <w:szCs w:val="28"/>
        </w:rPr>
      </w:pPr>
      <w:r w:rsidRPr="00DF156B">
        <w:rPr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DC7331" w:rsidRPr="00DF156B" w:rsidRDefault="00DC7331" w:rsidP="00DC7331">
      <w:pPr>
        <w:jc w:val="center"/>
        <w:rPr>
          <w:sz w:val="28"/>
          <w:szCs w:val="28"/>
        </w:rPr>
      </w:pPr>
      <w:r w:rsidRPr="00DF156B">
        <w:rPr>
          <w:sz w:val="28"/>
          <w:szCs w:val="28"/>
        </w:rPr>
        <w:t>ТВЕРСКОЙ ОБЛАСТИ</w:t>
      </w:r>
    </w:p>
    <w:p w:rsidR="00DC7331" w:rsidRPr="00DF156B" w:rsidRDefault="00DC7331" w:rsidP="00DC7331">
      <w:pPr>
        <w:jc w:val="center"/>
        <w:rPr>
          <w:sz w:val="28"/>
          <w:szCs w:val="28"/>
        </w:rPr>
      </w:pPr>
    </w:p>
    <w:p w:rsidR="00DC7331" w:rsidRPr="00DF156B" w:rsidRDefault="00DC7331" w:rsidP="00DC7331">
      <w:pPr>
        <w:jc w:val="center"/>
        <w:rPr>
          <w:sz w:val="28"/>
          <w:szCs w:val="28"/>
        </w:rPr>
      </w:pPr>
      <w:r w:rsidRPr="00DF156B">
        <w:rPr>
          <w:sz w:val="28"/>
          <w:szCs w:val="28"/>
        </w:rPr>
        <w:t>РЕШЕНИЕ</w:t>
      </w:r>
    </w:p>
    <w:p w:rsidR="00DC7331" w:rsidRDefault="00DC7331" w:rsidP="00DC7331"/>
    <w:p w:rsidR="00DC7331" w:rsidRDefault="00DC7331" w:rsidP="00DC7331">
      <w:r>
        <w:t>08.06.</w:t>
      </w:r>
      <w:r>
        <w:t xml:space="preserve">2016 г.                                         д. </w:t>
      </w:r>
      <w:proofErr w:type="spellStart"/>
      <w:r>
        <w:t>Лихачево</w:t>
      </w:r>
      <w:proofErr w:type="spellEnd"/>
      <w:r>
        <w:t xml:space="preserve">                                        №</w:t>
      </w:r>
      <w:r>
        <w:t>136</w:t>
      </w:r>
      <w:r>
        <w:t xml:space="preserve">         </w:t>
      </w:r>
    </w:p>
    <w:p w:rsidR="00DC7331" w:rsidRDefault="00DC7331" w:rsidP="00DC7331"/>
    <w:p w:rsidR="00DC7331" w:rsidRDefault="00DC7331" w:rsidP="00DC7331">
      <w:r>
        <w:t xml:space="preserve">О внесении изменений </w:t>
      </w:r>
    </w:p>
    <w:p w:rsidR="00DC7331" w:rsidRDefault="00DC7331" w:rsidP="00DC7331">
      <w:r>
        <w:t>в решение Совета</w:t>
      </w:r>
    </w:p>
    <w:p w:rsidR="00DC7331" w:rsidRDefault="00DC7331" w:rsidP="00DC7331">
      <w:r>
        <w:t>депутатов Лихачевского сельского</w:t>
      </w:r>
    </w:p>
    <w:p w:rsidR="00DC7331" w:rsidRDefault="00DC7331" w:rsidP="00DC7331">
      <w:r>
        <w:t>поселения от  31.10.2013 г.  № 26</w:t>
      </w:r>
    </w:p>
    <w:p w:rsidR="00DC7331" w:rsidRDefault="00DC7331" w:rsidP="00DC7331">
      <w:r>
        <w:t>«О земельном налоге»</w:t>
      </w:r>
    </w:p>
    <w:p w:rsidR="00DC7331" w:rsidRDefault="00DC7331" w:rsidP="00DC7331"/>
    <w:p w:rsidR="00DC7331" w:rsidRDefault="00DC7331" w:rsidP="00DC7331">
      <w:pPr>
        <w:ind w:firstLine="720"/>
        <w:jc w:val="both"/>
      </w:pPr>
    </w:p>
    <w:p w:rsidR="00DC7331" w:rsidRDefault="00DC7331" w:rsidP="00DC7331">
      <w:pPr>
        <w:ind w:firstLine="720"/>
        <w:jc w:val="both"/>
      </w:pPr>
      <w:r>
        <w:t>1. Внести в решение Совета депутатов  Лихачевского  сельского поселения от 31.10.2013 г. № 26 (далее – решение) следующие изменения:</w:t>
      </w:r>
    </w:p>
    <w:p w:rsidR="00DC7331" w:rsidRDefault="00DC7331" w:rsidP="00DC7331">
      <w:pPr>
        <w:ind w:firstLine="720"/>
        <w:jc w:val="both"/>
      </w:pPr>
      <w:r>
        <w:t>1.1. пункт 1 решения изложить в новой редакции «</w:t>
      </w:r>
      <w:r w:rsidRPr="00DC7331">
        <w:t>1</w:t>
      </w:r>
      <w:r>
        <w:t>. Установить и ввести на территории Лихачевского сельского поселения с 1 января 2014 года налоговые ставки применительно к налоговой базе, определяемой как кадастровая стоимость земельных участков, исчисленной в соответствии со ст.389-392 главы 31 Налогового кодекса Российской Федерации, в следующих размерах:</w:t>
      </w:r>
    </w:p>
    <w:p w:rsidR="00DC7331" w:rsidRDefault="00DC7331" w:rsidP="00DC7331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1440"/>
      </w:tblGrid>
      <w:tr w:rsidR="00DC7331" w:rsidTr="00DC7331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31" w:rsidRDefault="00DC7331">
            <w:pPr>
              <w:spacing w:line="276" w:lineRule="auto"/>
              <w:ind w:right="-111"/>
              <w:rPr>
                <w:lang w:eastAsia="en-US"/>
              </w:rPr>
            </w:pPr>
            <w:r>
              <w:rPr>
                <w:lang w:eastAsia="en-US"/>
              </w:rPr>
              <w:t>Наименование категории земельного участка</w:t>
            </w:r>
          </w:p>
          <w:p w:rsidR="00DC7331" w:rsidRDefault="00DC7331">
            <w:pPr>
              <w:spacing w:line="276" w:lineRule="auto"/>
              <w:ind w:right="-111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Default="00DC73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Ставка  налога</w:t>
            </w:r>
            <w:proofErr w:type="gramStart"/>
            <w:r>
              <w:rPr>
                <w:lang w:eastAsia="en-US"/>
              </w:rPr>
              <w:t xml:space="preserve"> (%)</w:t>
            </w:r>
            <w:proofErr w:type="gramEnd"/>
          </w:p>
        </w:tc>
      </w:tr>
      <w:tr w:rsidR="00DC7331" w:rsidTr="00DC7331">
        <w:trPr>
          <w:trHeight w:val="1030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Default="00DC7331" w:rsidP="00DC502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Земельные участки,  отнесенные  к  землям  сельскохозяйственного назначения или к землям в составе зон сельскохозяйственного использования в населенных пунктах и  используе</w:t>
            </w:r>
            <w:bookmarkStart w:id="0" w:name="_GoBack"/>
            <w:bookmarkEnd w:id="0"/>
            <w:r>
              <w:rPr>
                <w:lang w:eastAsia="en-US"/>
              </w:rPr>
              <w:t xml:space="preserve">мых </w:t>
            </w:r>
            <w:proofErr w:type="gramStart"/>
            <w:r>
              <w:rPr>
                <w:lang w:eastAsia="en-US"/>
              </w:rPr>
              <w:t>для</w:t>
            </w:r>
            <w:proofErr w:type="gramEnd"/>
            <w:r>
              <w:rPr>
                <w:lang w:eastAsia="en-US"/>
              </w:rPr>
              <w:t xml:space="preserve"> сельскохозяйственного</w:t>
            </w:r>
          </w:p>
          <w:p w:rsidR="00DC7331" w:rsidRDefault="00DC7331" w:rsidP="00DC502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производства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Default="00DC73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</w:tr>
      <w:tr w:rsidR="00DC7331" w:rsidTr="00DC7331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Default="00DC7331" w:rsidP="00DC502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Земельные участки, занятые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</w:t>
            </w:r>
            <w:proofErr w:type="gramStart"/>
            <w:r>
              <w:rPr>
                <w:lang w:eastAsia="en-US"/>
              </w:rPr>
              <w:t>приобретенных</w:t>
            </w:r>
            <w:proofErr w:type="gramEnd"/>
            <w:r>
              <w:rPr>
                <w:lang w:eastAsia="en-US"/>
              </w:rPr>
              <w:t xml:space="preserve"> (предоставленных) для жилищного строительства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Default="00DC73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</w:tr>
      <w:tr w:rsidR="00DC7331" w:rsidTr="00DC7331">
        <w:trPr>
          <w:trHeight w:val="801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Default="00DC7331" w:rsidP="00DC502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Земельные участки, приобретенные (предоставленные) для личного подсобного хозяйства, садоводства, огородничества или животноводства, а также дачного хозяйства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331" w:rsidRDefault="00DC73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  <w:p w:rsidR="00DC7331" w:rsidRDefault="00DC733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C7331" w:rsidTr="00DC7331">
        <w:trPr>
          <w:trHeight w:val="72"/>
        </w:trPr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Default="00DC7331" w:rsidP="00DC502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Земельные участки,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Default="00DC73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</w:tr>
      <w:tr w:rsidR="00DC7331" w:rsidTr="00DC7331"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331" w:rsidRDefault="00DC7331" w:rsidP="00DC502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земельные участки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331" w:rsidRDefault="00DC73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</w:tbl>
    <w:p w:rsidR="00DC7331" w:rsidRDefault="00DC7331" w:rsidP="00DC7331"/>
    <w:p w:rsidR="00DC7331" w:rsidRDefault="00DC7331" w:rsidP="00DC7331">
      <w:r>
        <w:t>2. Настоящее решение вступает в силу после его официального обнародования.</w:t>
      </w:r>
    </w:p>
    <w:p w:rsidR="00DC7331" w:rsidRDefault="00DC7331" w:rsidP="00DC7331"/>
    <w:p w:rsidR="00DC7331" w:rsidRDefault="00DC7331" w:rsidP="00DC7331"/>
    <w:p w:rsidR="00DC7331" w:rsidRDefault="00DC7331" w:rsidP="00DC7331">
      <w:r>
        <w:t xml:space="preserve">Глава </w:t>
      </w:r>
      <w:proofErr w:type="gramStart"/>
      <w:r>
        <w:t>Лихачевского</w:t>
      </w:r>
      <w:proofErr w:type="gramEnd"/>
    </w:p>
    <w:p w:rsidR="004F137F" w:rsidRDefault="00DC7331">
      <w:r>
        <w:t>сельского поселения                                                                                Ю.А. Гаврилова</w:t>
      </w:r>
    </w:p>
    <w:sectPr w:rsidR="004F137F" w:rsidSect="00DC7331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08D"/>
    <w:rsid w:val="004F137F"/>
    <w:rsid w:val="00BE6045"/>
    <w:rsid w:val="00D7208D"/>
    <w:rsid w:val="00DC502C"/>
    <w:rsid w:val="00DC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33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331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9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2016-06-16T07:23:00Z</cp:lastPrinted>
  <dcterms:created xsi:type="dcterms:W3CDTF">2016-06-16T06:58:00Z</dcterms:created>
  <dcterms:modified xsi:type="dcterms:W3CDTF">2016-06-16T07:24:00Z</dcterms:modified>
</cp:coreProperties>
</file>