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  <w:bookmarkStart w:id="0" w:name="bookmark0"/>
      <w:bookmarkEnd w:id="0"/>
      <w:r w:rsidRPr="001D3480">
        <w:rPr>
          <w:rFonts w:cs="Times New Roman"/>
          <w:b/>
          <w:szCs w:val="28"/>
        </w:rPr>
        <w:t>АДМИНИСТРАЦИЯ  ЛИХАЧЕВСКОГО СЕЛЬСКОГО  ПОСЕЛЕНИЯ</w:t>
      </w: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  <w:r w:rsidRPr="001D3480">
        <w:rPr>
          <w:rFonts w:cs="Times New Roman"/>
          <w:b/>
          <w:szCs w:val="28"/>
        </w:rPr>
        <w:t>КРАСНОХОЛМСКИЙ   РАЙОН</w:t>
      </w: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  <w:r w:rsidRPr="001D3480">
        <w:rPr>
          <w:rFonts w:cs="Times New Roman"/>
          <w:b/>
          <w:szCs w:val="28"/>
        </w:rPr>
        <w:t>ТВЕРСКАЯ   ОБЛАСТЬ</w:t>
      </w: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  <w:proofErr w:type="gramStart"/>
      <w:r w:rsidRPr="001D3480">
        <w:rPr>
          <w:rFonts w:cs="Times New Roman"/>
          <w:b/>
          <w:szCs w:val="28"/>
        </w:rPr>
        <w:t>П</w:t>
      </w:r>
      <w:proofErr w:type="gramEnd"/>
      <w:r w:rsidRPr="001D3480">
        <w:rPr>
          <w:rFonts w:cs="Times New Roman"/>
          <w:b/>
          <w:szCs w:val="28"/>
        </w:rPr>
        <w:t xml:space="preserve"> О С Т А Н О В Л Е Н И Е</w:t>
      </w:r>
    </w:p>
    <w:p w:rsidR="001D3480" w:rsidRPr="001D3480" w:rsidRDefault="001D3480" w:rsidP="001D3480">
      <w:pPr>
        <w:jc w:val="center"/>
        <w:rPr>
          <w:rFonts w:cs="Times New Roman"/>
          <w:b/>
          <w:szCs w:val="28"/>
        </w:rPr>
      </w:pPr>
    </w:p>
    <w:p w:rsidR="001D3480" w:rsidRDefault="001D3480" w:rsidP="001D3480">
      <w:pPr>
        <w:rPr>
          <w:rFonts w:cs="Times New Roman"/>
          <w:szCs w:val="28"/>
        </w:rPr>
      </w:pPr>
      <w:r>
        <w:rPr>
          <w:rFonts w:cs="Times New Roman"/>
          <w:szCs w:val="28"/>
        </w:rPr>
        <w:t>15.08</w:t>
      </w:r>
      <w:r w:rsidRPr="001D3480">
        <w:rPr>
          <w:rFonts w:cs="Times New Roman"/>
          <w:szCs w:val="28"/>
        </w:rPr>
        <w:t xml:space="preserve">.2016 г.                                 </w:t>
      </w:r>
      <w:proofErr w:type="spellStart"/>
      <w:r w:rsidRPr="001D3480">
        <w:rPr>
          <w:rFonts w:cs="Times New Roman"/>
          <w:szCs w:val="28"/>
        </w:rPr>
        <w:t>д</w:t>
      </w:r>
      <w:proofErr w:type="gramStart"/>
      <w:r w:rsidRPr="001D3480">
        <w:rPr>
          <w:rFonts w:cs="Times New Roman"/>
          <w:szCs w:val="28"/>
        </w:rPr>
        <w:t>.Л</w:t>
      </w:r>
      <w:proofErr w:type="gramEnd"/>
      <w:r w:rsidRPr="001D3480">
        <w:rPr>
          <w:rFonts w:cs="Times New Roman"/>
          <w:szCs w:val="28"/>
        </w:rPr>
        <w:t>ихачево</w:t>
      </w:r>
      <w:proofErr w:type="spellEnd"/>
      <w:r w:rsidRPr="001D3480">
        <w:rPr>
          <w:rFonts w:cs="Times New Roman"/>
          <w:szCs w:val="28"/>
        </w:rPr>
        <w:t xml:space="preserve">                                           №</w:t>
      </w:r>
      <w:r w:rsidR="00F5005C">
        <w:rPr>
          <w:rFonts w:cs="Times New Roman"/>
          <w:szCs w:val="28"/>
        </w:rPr>
        <w:t>38</w:t>
      </w:r>
    </w:p>
    <w:p w:rsidR="001D3480" w:rsidRPr="001D3480" w:rsidRDefault="001D3480" w:rsidP="001D3480">
      <w:pPr>
        <w:ind w:left="360"/>
        <w:rPr>
          <w:rFonts w:cs="Times New Roman"/>
          <w:szCs w:val="28"/>
        </w:rPr>
      </w:pPr>
    </w:p>
    <w:p w:rsidR="001D3480" w:rsidRDefault="001D3480" w:rsidP="001D3480">
      <w:pPr>
        <w:ind w:left="23" w:right="40"/>
        <w:jc w:val="left"/>
        <w:rPr>
          <w:rFonts w:eastAsia="Times New Roman" w:cs="Times New Roman"/>
          <w:spacing w:val="10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Об утверждении Порядка временного </w:t>
      </w:r>
    </w:p>
    <w:p w:rsidR="001D3480" w:rsidRDefault="001D3480" w:rsidP="001D3480">
      <w:pPr>
        <w:ind w:left="23" w:right="40"/>
        <w:jc w:val="left"/>
        <w:rPr>
          <w:rFonts w:eastAsia="Times New Roman" w:cs="Times New Roman"/>
          <w:spacing w:val="10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отстранения муниципального служащего </w:t>
      </w:r>
    </w:p>
    <w:p w:rsidR="001D3480" w:rsidRDefault="001D3480" w:rsidP="001D3480">
      <w:pPr>
        <w:ind w:left="23" w:right="40"/>
        <w:jc w:val="left"/>
        <w:rPr>
          <w:rFonts w:eastAsia="Times New Roman" w:cs="Times New Roman"/>
          <w:spacing w:val="10"/>
          <w:szCs w:val="28"/>
          <w:lang w:eastAsia="ru-RU"/>
        </w:rPr>
      </w:pPr>
      <w:r>
        <w:rPr>
          <w:rFonts w:eastAsia="Times New Roman" w:cs="Times New Roman"/>
          <w:spacing w:val="10"/>
          <w:szCs w:val="28"/>
          <w:lang w:eastAsia="ru-RU"/>
        </w:rPr>
        <w:t xml:space="preserve">Администрации </w:t>
      </w:r>
      <w:proofErr w:type="gramStart"/>
      <w:r>
        <w:rPr>
          <w:rFonts w:eastAsia="Times New Roman" w:cs="Times New Roman"/>
          <w:spacing w:val="10"/>
          <w:szCs w:val="28"/>
          <w:lang w:eastAsia="ru-RU"/>
        </w:rPr>
        <w:t>Лихачевского</w:t>
      </w:r>
      <w:proofErr w:type="gramEnd"/>
      <w:r>
        <w:rPr>
          <w:rFonts w:eastAsia="Times New Roman" w:cs="Times New Roman"/>
          <w:spacing w:val="10"/>
          <w:szCs w:val="28"/>
          <w:lang w:eastAsia="ru-RU"/>
        </w:rPr>
        <w:t xml:space="preserve"> сельского </w:t>
      </w:r>
    </w:p>
    <w:p w:rsidR="001D3480" w:rsidRDefault="001D3480" w:rsidP="001D3480">
      <w:pPr>
        <w:ind w:left="23" w:right="40"/>
        <w:jc w:val="left"/>
        <w:rPr>
          <w:rFonts w:eastAsia="Times New Roman" w:cs="Times New Roman"/>
          <w:spacing w:val="10"/>
          <w:szCs w:val="28"/>
          <w:lang w:eastAsia="ru-RU"/>
        </w:rPr>
      </w:pPr>
      <w:r>
        <w:rPr>
          <w:rFonts w:eastAsia="Times New Roman" w:cs="Times New Roman"/>
          <w:spacing w:val="10"/>
          <w:szCs w:val="28"/>
          <w:lang w:eastAsia="ru-RU"/>
        </w:rPr>
        <w:t xml:space="preserve">поселения Краснохолмского района </w:t>
      </w:r>
    </w:p>
    <w:p w:rsidR="001D3480" w:rsidRDefault="001D3480" w:rsidP="001D3480">
      <w:pPr>
        <w:ind w:left="23" w:right="40"/>
        <w:jc w:val="left"/>
        <w:rPr>
          <w:rFonts w:eastAsia="Times New Roman" w:cs="Times New Roman"/>
          <w:spacing w:val="10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Тверской области от исполнения </w:t>
      </w:r>
    </w:p>
    <w:p w:rsidR="001D3480" w:rsidRPr="001D3480" w:rsidRDefault="001D3480" w:rsidP="001D3480">
      <w:pPr>
        <w:ind w:left="23" w:right="40"/>
        <w:jc w:val="left"/>
        <w:rPr>
          <w:rFonts w:eastAsia="Times New Roman" w:cs="Times New Roman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>должностных обязанностей</w:t>
      </w:r>
    </w:p>
    <w:p w:rsidR="001D3480" w:rsidRPr="001D3480" w:rsidRDefault="001D3480" w:rsidP="001D3480">
      <w:pPr>
        <w:spacing w:before="780" w:after="300" w:line="320" w:lineRule="exact"/>
        <w:ind w:left="20" w:right="40" w:firstLine="700"/>
        <w:rPr>
          <w:rFonts w:eastAsia="Times New Roman" w:cs="Times New Roman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>В соответствии с Федеральным законом от 02.03.2007 № 25-ФЗ «О муниципальной службе в Российской Федерации» и Федеральным законом от 25.12.2008 № 273-ФЭ «О противодействии коррупции»,</w:t>
      </w:r>
    </w:p>
    <w:p w:rsidR="001D3480" w:rsidRPr="001D3480" w:rsidRDefault="001D3480" w:rsidP="001D3480">
      <w:pPr>
        <w:spacing w:before="300" w:after="420"/>
        <w:ind w:left="3480"/>
        <w:jc w:val="left"/>
        <w:rPr>
          <w:rFonts w:eastAsia="Times New Roman" w:cs="Times New Roman"/>
          <w:szCs w:val="28"/>
          <w:lang w:eastAsia="ru-RU"/>
        </w:rPr>
      </w:pPr>
      <w:r w:rsidRPr="001D3480">
        <w:rPr>
          <w:rFonts w:eastAsia="Times New Roman" w:cs="Times New Roman"/>
          <w:spacing w:val="10"/>
          <w:szCs w:val="28"/>
          <w:lang w:eastAsia="ru-RU"/>
        </w:rPr>
        <w:t>ПОСТАНОВЛЯЮ:</w:t>
      </w:r>
    </w:p>
    <w:p w:rsidR="001D3480" w:rsidRPr="001D3480" w:rsidRDefault="001D3480" w:rsidP="001D3480">
      <w:pPr>
        <w:tabs>
          <w:tab w:val="left" w:pos="1046"/>
        </w:tabs>
        <w:ind w:right="40"/>
        <w:rPr>
          <w:rFonts w:eastAsia="Times New Roman" w:cs="Times New Roman"/>
          <w:spacing w:val="10"/>
          <w:szCs w:val="28"/>
          <w:lang w:eastAsia="ru-RU"/>
        </w:rPr>
      </w:pPr>
      <w:r>
        <w:rPr>
          <w:rFonts w:eastAsia="Times New Roman" w:cs="Times New Roman"/>
          <w:spacing w:val="10"/>
          <w:szCs w:val="28"/>
          <w:lang w:eastAsia="ru-RU"/>
        </w:rPr>
        <w:t xml:space="preserve">1. </w:t>
      </w:r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Утвердить Порядок временного </w:t>
      </w:r>
      <w:proofErr w:type="gramStart"/>
      <w:r w:rsidRPr="001D3480">
        <w:rPr>
          <w:rFonts w:eastAsia="Times New Roman" w:cs="Times New Roman"/>
          <w:spacing w:val="10"/>
          <w:szCs w:val="28"/>
          <w:lang w:eastAsia="ru-RU"/>
        </w:rPr>
        <w:t>отстранения муниципального служащего Администрации Лихачевского сельского поселения Краснохолмского района Тверской области</w:t>
      </w:r>
      <w:proofErr w:type="gramEnd"/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 от исполнения должностных обязанностей</w:t>
      </w:r>
      <w:r w:rsidR="00F5005C">
        <w:rPr>
          <w:rFonts w:eastAsia="Times New Roman" w:cs="Times New Roman"/>
          <w:spacing w:val="10"/>
          <w:szCs w:val="28"/>
          <w:lang w:eastAsia="ru-RU"/>
        </w:rPr>
        <w:t xml:space="preserve"> (Приложение 1)</w:t>
      </w:r>
      <w:r w:rsidRPr="001D3480">
        <w:rPr>
          <w:rFonts w:eastAsia="Times New Roman" w:cs="Times New Roman"/>
          <w:spacing w:val="10"/>
          <w:szCs w:val="28"/>
          <w:lang w:eastAsia="ru-RU"/>
        </w:rPr>
        <w:t>.</w:t>
      </w:r>
    </w:p>
    <w:p w:rsidR="001D3480" w:rsidRPr="001D3480" w:rsidRDefault="001D3480" w:rsidP="001D3480">
      <w:pPr>
        <w:tabs>
          <w:tab w:val="left" w:pos="1073"/>
        </w:tabs>
        <w:rPr>
          <w:rFonts w:eastAsia="Times New Roman" w:cs="Times New Roman"/>
          <w:spacing w:val="10"/>
          <w:szCs w:val="28"/>
          <w:lang w:eastAsia="ru-RU"/>
        </w:rPr>
      </w:pPr>
      <w:r>
        <w:rPr>
          <w:rFonts w:eastAsia="Times New Roman" w:cs="Times New Roman"/>
          <w:spacing w:val="10"/>
          <w:szCs w:val="28"/>
          <w:lang w:eastAsia="ru-RU"/>
        </w:rPr>
        <w:t xml:space="preserve">2. </w:t>
      </w:r>
      <w:r w:rsidRPr="001D3480">
        <w:rPr>
          <w:rFonts w:eastAsia="Times New Roman" w:cs="Times New Roman"/>
          <w:spacing w:val="10"/>
          <w:szCs w:val="28"/>
          <w:lang w:eastAsia="ru-RU"/>
        </w:rPr>
        <w:t xml:space="preserve">Настоящее </w:t>
      </w:r>
      <w:r>
        <w:rPr>
          <w:rFonts w:eastAsia="Times New Roman" w:cs="Times New Roman"/>
          <w:spacing w:val="10"/>
          <w:szCs w:val="28"/>
          <w:lang w:eastAsia="ru-RU"/>
        </w:rPr>
        <w:t xml:space="preserve">постановление </w:t>
      </w:r>
      <w:r w:rsidRPr="001D3480">
        <w:rPr>
          <w:rFonts w:eastAsia="Times New Roman" w:cs="Times New Roman"/>
          <w:spacing w:val="10"/>
          <w:szCs w:val="28"/>
          <w:lang w:eastAsia="ru-RU"/>
        </w:rPr>
        <w:t>вступает в силу со дня опубликования.</w:t>
      </w:r>
    </w:p>
    <w:p w:rsidR="001D3480" w:rsidRPr="001D3480" w:rsidRDefault="001D3480" w:rsidP="001D3480">
      <w:pPr>
        <w:tabs>
          <w:tab w:val="left" w:pos="113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Pr="001D3480">
        <w:rPr>
          <w:rFonts w:cs="Times New Roman"/>
          <w:szCs w:val="28"/>
        </w:rPr>
        <w:t xml:space="preserve">Настоящее постановление подлежит обнародованию  и размещению на  сайте Администрации Краснохолмского района на странице Администрации Лихачевского сельского поселения в сети интернет. </w:t>
      </w:r>
    </w:p>
    <w:p w:rsidR="001D3480" w:rsidRPr="001D3480" w:rsidRDefault="001D3480" w:rsidP="001D3480">
      <w:pPr>
        <w:pStyle w:val="a3"/>
        <w:tabs>
          <w:tab w:val="left" w:pos="1046"/>
        </w:tabs>
        <w:spacing w:after="0" w:line="240" w:lineRule="auto"/>
        <w:ind w:left="0" w:right="40"/>
        <w:jc w:val="both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 xml:space="preserve">4. </w:t>
      </w:r>
      <w:proofErr w:type="gramStart"/>
      <w:r w:rsidRPr="001D3480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>Контроль за</w:t>
      </w:r>
      <w:proofErr w:type="gramEnd"/>
      <w:r w:rsidRPr="001D3480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1D3480" w:rsidRDefault="001D3480" w:rsidP="001D34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:rsidR="001D3480" w:rsidRDefault="001D3480" w:rsidP="001D34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p w:rsidR="001D3480" w:rsidRDefault="001D3480" w:rsidP="001D3480">
      <w:pPr>
        <w:rPr>
          <w:szCs w:val="24"/>
        </w:rPr>
      </w:pPr>
      <w:r>
        <w:rPr>
          <w:szCs w:val="24"/>
        </w:rPr>
        <w:t xml:space="preserve">Глава Администрации </w:t>
      </w:r>
    </w:p>
    <w:p w:rsidR="001D3480" w:rsidRDefault="001D3480" w:rsidP="001D3480">
      <w:pPr>
        <w:rPr>
          <w:szCs w:val="24"/>
        </w:rPr>
      </w:pPr>
      <w:r>
        <w:rPr>
          <w:szCs w:val="24"/>
        </w:rPr>
        <w:t xml:space="preserve">Лихачевского сельского поселения                          </w:t>
      </w:r>
      <w:proofErr w:type="spellStart"/>
      <w:r>
        <w:rPr>
          <w:szCs w:val="24"/>
        </w:rPr>
        <w:t>Н.А.Запевалов</w:t>
      </w:r>
      <w:proofErr w:type="spellEnd"/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DD4119" w:rsidRDefault="00DD4119" w:rsidP="001D3480">
      <w:pPr>
        <w:rPr>
          <w:szCs w:val="24"/>
        </w:rPr>
      </w:pPr>
    </w:p>
    <w:p w:rsidR="00F5005C" w:rsidRDefault="00F5005C" w:rsidP="00F5005C">
      <w:pPr>
        <w:ind w:firstLine="567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Утверждено</w:t>
      </w:r>
    </w:p>
    <w:p w:rsidR="00F5005C" w:rsidRDefault="00F5005C" w:rsidP="00F5005C">
      <w:pPr>
        <w:ind w:firstLine="5670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F5005C" w:rsidRDefault="00F5005C" w:rsidP="00F5005C">
      <w:pPr>
        <w:ind w:firstLine="5670"/>
        <w:jc w:val="right"/>
        <w:rPr>
          <w:sz w:val="24"/>
          <w:szCs w:val="24"/>
        </w:rPr>
      </w:pPr>
      <w:r>
        <w:rPr>
          <w:sz w:val="24"/>
          <w:szCs w:val="24"/>
        </w:rPr>
        <w:t>Лихачевского сельского поселения</w:t>
      </w:r>
    </w:p>
    <w:p w:rsidR="00F5005C" w:rsidRDefault="00F5005C" w:rsidP="00F5005C">
      <w:pPr>
        <w:ind w:firstLine="5670"/>
        <w:jc w:val="right"/>
        <w:rPr>
          <w:sz w:val="24"/>
          <w:szCs w:val="24"/>
        </w:rPr>
      </w:pPr>
      <w:r>
        <w:rPr>
          <w:sz w:val="24"/>
          <w:szCs w:val="24"/>
        </w:rPr>
        <w:t>№38  от 15.08.2016 года</w:t>
      </w:r>
    </w:p>
    <w:p w:rsidR="00DD4119" w:rsidRPr="00DD4119" w:rsidRDefault="00DD4119" w:rsidP="00DD4119">
      <w:pPr>
        <w:keepNext/>
        <w:keepLines/>
        <w:spacing w:before="600" w:line="320" w:lineRule="exact"/>
        <w:ind w:left="2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DD4119">
        <w:rPr>
          <w:rFonts w:eastAsia="Times New Roman" w:cs="Times New Roman"/>
          <w:bCs/>
          <w:spacing w:val="10"/>
          <w:szCs w:val="28"/>
          <w:lang w:eastAsia="ru-RU"/>
        </w:rPr>
        <w:t>ПОРЯДОК</w:t>
      </w:r>
    </w:p>
    <w:p w:rsidR="00DD4119" w:rsidRPr="00DD4119" w:rsidRDefault="00DD4119" w:rsidP="00DD4119">
      <w:pPr>
        <w:keepNext/>
        <w:keepLines/>
        <w:spacing w:after="600" w:line="320" w:lineRule="exact"/>
        <w:ind w:left="20"/>
        <w:jc w:val="center"/>
        <w:outlineLvl w:val="0"/>
        <w:rPr>
          <w:rFonts w:eastAsia="Times New Roman" w:cs="Times New Roman"/>
          <w:szCs w:val="28"/>
          <w:lang w:eastAsia="ru-RU"/>
        </w:rPr>
      </w:pPr>
      <w:bookmarkStart w:id="1" w:name="bookmark1"/>
      <w:r w:rsidRPr="00DD4119">
        <w:rPr>
          <w:rFonts w:eastAsia="Times New Roman" w:cs="Times New Roman"/>
          <w:bCs/>
          <w:spacing w:val="10"/>
          <w:szCs w:val="28"/>
          <w:lang w:eastAsia="ru-RU"/>
        </w:rPr>
        <w:t xml:space="preserve">временного отстранения муниципального служащего </w:t>
      </w:r>
      <w:r w:rsidR="00F5005C" w:rsidRPr="00F5005C">
        <w:rPr>
          <w:rFonts w:eastAsia="Times New Roman" w:cs="Times New Roman"/>
          <w:spacing w:val="10"/>
          <w:szCs w:val="28"/>
          <w:lang w:eastAsia="ru-RU"/>
        </w:rPr>
        <w:t>Администрации Лихачевского сельского поселения Краснохолмского района</w:t>
      </w:r>
      <w:r w:rsidRPr="00DD4119">
        <w:rPr>
          <w:rFonts w:eastAsia="Times New Roman" w:cs="Times New Roman"/>
          <w:bCs/>
          <w:spacing w:val="10"/>
          <w:szCs w:val="28"/>
          <w:lang w:eastAsia="ru-RU"/>
        </w:rPr>
        <w:t xml:space="preserve"> Тверской области от исполнения должностных обязанностей</w:t>
      </w:r>
      <w:bookmarkEnd w:id="1"/>
    </w:p>
    <w:p w:rsidR="00DD4119" w:rsidRPr="00DD4119" w:rsidRDefault="00DD4119" w:rsidP="00DD4119">
      <w:pPr>
        <w:spacing w:before="600" w:line="320" w:lineRule="exact"/>
        <w:ind w:left="20" w:right="20" w:firstLine="700"/>
        <w:rPr>
          <w:rFonts w:eastAsia="Times New Roman" w:cs="Times New Roman"/>
          <w:sz w:val="25"/>
          <w:szCs w:val="25"/>
          <w:lang w:eastAsia="ru-RU"/>
        </w:rPr>
      </w:pP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Порядок временного </w:t>
      </w:r>
      <w:proofErr w:type="gramStart"/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отстранения муниципального служащего </w:t>
      </w:r>
      <w:r w:rsidR="00F5005C"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Администрации Лихачевского сельского поселения Краснохолмского района </w:t>
      </w: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>Тверской области</w:t>
      </w:r>
      <w:proofErr w:type="gramEnd"/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 от исполнения должностных обязанностей разработан на основании Федерального закона от 02.03.2007 № 25-ФЗ «О муниципальной службе в Российской Федерации» и Федерального закона от 25.12.2008 № 27Э-ФЗ «О противодействии коррупции».</w:t>
      </w:r>
    </w:p>
    <w:p w:rsidR="00DD4119" w:rsidRPr="00DD4119" w:rsidRDefault="00DD4119" w:rsidP="00DD4119">
      <w:pPr>
        <w:spacing w:line="320" w:lineRule="exact"/>
        <w:ind w:left="20" w:right="20" w:firstLine="700"/>
        <w:rPr>
          <w:rFonts w:eastAsia="Times New Roman" w:cs="Times New Roman"/>
          <w:sz w:val="25"/>
          <w:szCs w:val="25"/>
          <w:lang w:eastAsia="ru-RU"/>
        </w:rPr>
      </w:pP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>1. Настоящий Порядок временного отстранения муниципального служащего от исполнения должностных обязанностей определяет процедуру принятия решения о временном отстранении муниципального служащего от исполнения должностных обязанностей, а также условия прохождения им муниципальной службы в этот период.</w:t>
      </w:r>
    </w:p>
    <w:p w:rsidR="00DD4119" w:rsidRPr="00DD4119" w:rsidRDefault="00F5005C" w:rsidP="00F5005C">
      <w:pPr>
        <w:tabs>
          <w:tab w:val="left" w:pos="1183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2. </w:t>
      </w:r>
      <w:proofErr w:type="gramStart"/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Временное отстранение муниципального служащего </w:t>
      </w: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>Администрации Лихачевского сельского поселения Краснохолмского района</w:t>
      </w:r>
      <w:r w:rsidR="003B1C57">
        <w:rPr>
          <w:rFonts w:eastAsia="Times New Roman" w:cs="Times New Roman"/>
          <w:spacing w:val="10"/>
          <w:sz w:val="25"/>
          <w:szCs w:val="25"/>
          <w:u w:val="single"/>
          <w:lang w:eastAsia="ru-RU"/>
        </w:rPr>
        <w:t>)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 от исполнения должностных обязанностей (далее - отстранение муниципального служащего) производится в соответствии с частью 2.1. статьи 14.1. и часть</w:t>
      </w:r>
      <w:bookmarkStart w:id="2" w:name="_GoBack"/>
      <w:bookmarkEnd w:id="2"/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ю 2 статьи 27 Федерального закона от 02.03.2007 № 25-ФЗ «О муниципальной службе в Российской Федерации» и частью 4 статьи 11 Федерального закона от 25.12.2008 № 273-Ф3 «О противодействии коррупции».</w:t>
      </w:r>
      <w:proofErr w:type="gramEnd"/>
    </w:p>
    <w:p w:rsidR="00DD4119" w:rsidRPr="00DD4119" w:rsidRDefault="00F5005C" w:rsidP="00F5005C">
      <w:pPr>
        <w:tabs>
          <w:tab w:val="left" w:pos="1136"/>
          <w:tab w:val="left" w:pos="7990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3.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Отстранение муниципального служащего оформляется распоряжением представит</w:t>
      </w: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еля нанимателя (работодателя),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которое объявляется работнику под роспись. В случае, когда муниципальный служащий отказывается о</w:t>
      </w: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знакомиться с распоряжением об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отстранении от исполнения обязанностей, в распоряжении произв</w:t>
      </w: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одится соответствующая запись.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ab/>
      </w:r>
    </w:p>
    <w:p w:rsidR="00DD4119" w:rsidRPr="00DD4119" w:rsidRDefault="00F5005C" w:rsidP="00F5005C">
      <w:pPr>
        <w:tabs>
          <w:tab w:val="left" w:pos="1215"/>
        </w:tabs>
        <w:spacing w:line="328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4.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Отстранение муниципального служащего</w:t>
      </w:r>
      <w:r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 от </w:t>
      </w:r>
      <w:r w:rsidR="00DD4119" w:rsidRPr="00DD4119">
        <w:rPr>
          <w:rFonts w:eastAsia="Times New Roman" w:cs="Times New Roman"/>
          <w:spacing w:val="10"/>
          <w:sz w:val="25"/>
          <w:szCs w:val="25"/>
          <w:lang w:eastAsia="ru-RU"/>
        </w:rPr>
        <w:t>исполнения должностных обязанностей осуществляется в случае:</w:t>
      </w:r>
    </w:p>
    <w:p w:rsidR="00DD4119" w:rsidRPr="00DD4119" w:rsidRDefault="00DD4119" w:rsidP="003B1C57">
      <w:pPr>
        <w:numPr>
          <w:ilvl w:val="0"/>
          <w:numId w:val="4"/>
        </w:numPr>
        <w:tabs>
          <w:tab w:val="left" w:pos="426"/>
          <w:tab w:val="left" w:pos="6655"/>
        </w:tabs>
        <w:spacing w:line="328" w:lineRule="exact"/>
        <w:ind w:left="142"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>совершен</w:t>
      </w:r>
      <w:r w:rsidR="00F5005C" w:rsidRPr="005279BC">
        <w:rPr>
          <w:rFonts w:eastAsia="Times New Roman" w:cs="Times New Roman"/>
          <w:spacing w:val="10"/>
          <w:sz w:val="25"/>
          <w:szCs w:val="25"/>
          <w:lang w:eastAsia="ru-RU"/>
        </w:rPr>
        <w:t>ия дисциплинарного проступка для</w:t>
      </w: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 решения вопроса о</w:t>
      </w:r>
      <w:r w:rsidR="00F5005C"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 </w:t>
      </w: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его дисциплинарной ответственности на период, </w:t>
      </w:r>
      <w:r w:rsidRPr="00DD4119">
        <w:rPr>
          <w:rFonts w:eastAsia="Times New Roman" w:cs="Times New Roman"/>
          <w:spacing w:val="-10"/>
          <w:sz w:val="25"/>
          <w:szCs w:val="25"/>
          <w:lang w:eastAsia="ru-RU"/>
        </w:rPr>
        <w:t>не</w:t>
      </w:r>
      <w:r w:rsidR="005279BC"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 превышающий одного месяца;</w:t>
      </w: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 xml:space="preserve"> </w:t>
      </w:r>
    </w:p>
    <w:p w:rsidR="00DD4119" w:rsidRDefault="00DD4119" w:rsidP="003B1C57">
      <w:pPr>
        <w:numPr>
          <w:ilvl w:val="0"/>
          <w:numId w:val="4"/>
        </w:numPr>
        <w:tabs>
          <w:tab w:val="left" w:pos="426"/>
        </w:tabs>
        <w:spacing w:line="324" w:lineRule="exact"/>
        <w:ind w:left="142"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 w:rsidRPr="00DD4119">
        <w:rPr>
          <w:rFonts w:eastAsia="Times New Roman" w:cs="Times New Roman"/>
          <w:spacing w:val="10"/>
          <w:sz w:val="25"/>
          <w:szCs w:val="25"/>
          <w:lang w:eastAsia="ru-RU"/>
        </w:rPr>
        <w:t>несоблюдения обязанностей, ограничений и запретов, связанных с прохождением муниципальной службы, на период проведения проверки по информации о несоблюдении обязанностей, ограничений и запретов, связанных с прох</w:t>
      </w:r>
      <w:r w:rsidR="005279BC" w:rsidRPr="005279BC">
        <w:rPr>
          <w:rFonts w:eastAsia="Times New Roman" w:cs="Times New Roman"/>
          <w:spacing w:val="10"/>
          <w:sz w:val="25"/>
          <w:szCs w:val="25"/>
          <w:lang w:eastAsia="ru-RU"/>
        </w:rPr>
        <w:t xml:space="preserve">ождением муниципальной службы; </w:t>
      </w:r>
    </w:p>
    <w:p w:rsidR="00791737" w:rsidRPr="00791737" w:rsidRDefault="00791737" w:rsidP="00791737">
      <w:pPr>
        <w:tabs>
          <w:tab w:val="left" w:pos="284"/>
        </w:tabs>
        <w:spacing w:line="320" w:lineRule="exact"/>
        <w:ind w:left="142"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несоблюдения муниципальным служащим мер к предотвращению или урегулированию конфликта интересов, либо требований к служебному поведению на период урегулирования конфликта интересов;</w:t>
      </w:r>
    </w:p>
    <w:p w:rsidR="00791737" w:rsidRPr="00791737" w:rsidRDefault="00791737" w:rsidP="00791737">
      <w:pPr>
        <w:tabs>
          <w:tab w:val="left" w:pos="873"/>
        </w:tabs>
        <w:spacing w:line="320" w:lineRule="exact"/>
        <w:ind w:left="142"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lastRenderedPageBreak/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в других случаях, предусмотренных федеральными законами и иными нормативными правовыми актами Российской Федерации.</w:t>
      </w:r>
    </w:p>
    <w:p w:rsidR="00791737" w:rsidRPr="00791737" w:rsidRDefault="00791737" w:rsidP="00791737">
      <w:pPr>
        <w:tabs>
          <w:tab w:val="left" w:pos="999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6.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В период отстранения муниципального служащего от исполнения должностных обязанностей ему производятся выплаты денежного содержания по замещаемой должности:</w:t>
      </w:r>
    </w:p>
    <w:p w:rsidR="00791737" w:rsidRPr="00791737" w:rsidRDefault="00791737" w:rsidP="00791737">
      <w:pPr>
        <w:tabs>
          <w:tab w:val="left" w:pos="426"/>
        </w:tabs>
        <w:spacing w:line="320" w:lineRule="exact"/>
        <w:ind w:left="426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должностной оклад муниципального служащего;</w:t>
      </w:r>
    </w:p>
    <w:p w:rsidR="00791737" w:rsidRPr="00791737" w:rsidRDefault="00791737" w:rsidP="00791737">
      <w:pPr>
        <w:tabs>
          <w:tab w:val="left" w:pos="426"/>
        </w:tabs>
        <w:spacing w:line="320" w:lineRule="exact"/>
        <w:ind w:left="426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ежемесячная надбавка к должностному окладу за классный чин;</w:t>
      </w:r>
    </w:p>
    <w:p w:rsidR="00791737" w:rsidRPr="00791737" w:rsidRDefault="00791737" w:rsidP="00791737">
      <w:pPr>
        <w:tabs>
          <w:tab w:val="left" w:pos="426"/>
          <w:tab w:val="left" w:pos="744"/>
        </w:tabs>
        <w:spacing w:line="320" w:lineRule="exact"/>
        <w:ind w:left="426"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ежемесячная надбавка к должностному окладу за выслугу лет на муниципальной службе.</w:t>
      </w:r>
    </w:p>
    <w:p w:rsidR="00791737" w:rsidRPr="00791737" w:rsidRDefault="00791737" w:rsidP="00791737">
      <w:pPr>
        <w:tabs>
          <w:tab w:val="left" w:pos="1107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7.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На период отстранения муниципального служащего от исполнения должностных обязанностей на него (с его согласия) может быть возложено временное исполнение должностных обязанностей по другой должности муниципальной службы.</w:t>
      </w:r>
    </w:p>
    <w:p w:rsidR="00791737" w:rsidRPr="00791737" w:rsidRDefault="00791737" w:rsidP="00791737">
      <w:pPr>
        <w:tabs>
          <w:tab w:val="left" w:pos="1006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8.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 xml:space="preserve">В случае если на период отстранения муниципального </w:t>
      </w:r>
      <w:proofErr w:type="gramStart"/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служащего</w:t>
      </w:r>
      <w:proofErr w:type="gramEnd"/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 xml:space="preserve"> на него возложено временное исполнение должностных обязанностей по другой должности муниципальной службы, размер ежемесячной надбавки за особые условия муниципальной службы, а также размер стимулирующих выплат определяется по замещаемой должности.</w:t>
      </w:r>
    </w:p>
    <w:p w:rsidR="00791737" w:rsidRDefault="00791737" w:rsidP="00791737">
      <w:pPr>
        <w:tabs>
          <w:tab w:val="left" w:pos="284"/>
          <w:tab w:val="left" w:pos="2479"/>
          <w:tab w:val="left" w:pos="4682"/>
          <w:tab w:val="left" w:pos="5942"/>
          <w:tab w:val="left" w:pos="8066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9.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Распоряжение об отстранении муниципального служащего от исполнения должностных обязанностей должно содержать следующие сведения: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ab/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ab/>
      </w:r>
    </w:p>
    <w:p w:rsidR="00791737" w:rsidRPr="00791737" w:rsidRDefault="00791737" w:rsidP="00791737">
      <w:pPr>
        <w:tabs>
          <w:tab w:val="left" w:pos="284"/>
          <w:tab w:val="left" w:pos="2479"/>
          <w:tab w:val="left" w:pos="4682"/>
          <w:tab w:val="left" w:pos="5942"/>
          <w:tab w:val="left" w:pos="8066"/>
        </w:tabs>
        <w:spacing w:line="320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основание</w:t>
      </w: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для отстранения;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ab/>
      </w:r>
    </w:p>
    <w:p w:rsidR="00791737" w:rsidRPr="00791737" w:rsidRDefault="00791737" w:rsidP="00791737">
      <w:pPr>
        <w:tabs>
          <w:tab w:val="left" w:pos="952"/>
          <w:tab w:val="left" w:pos="2281"/>
          <w:tab w:val="left" w:pos="4138"/>
          <w:tab w:val="left" w:leader="hyphen" w:pos="4588"/>
          <w:tab w:val="left" w:pos="5722"/>
          <w:tab w:val="left" w:pos="6918"/>
        </w:tabs>
        <w:spacing w:line="353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дату, с которой осуществляется отстранение муниципального служащего;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ab/>
      </w:r>
    </w:p>
    <w:p w:rsidR="00791737" w:rsidRPr="00791737" w:rsidRDefault="00791737" w:rsidP="00791737">
      <w:pPr>
        <w:tabs>
          <w:tab w:val="left" w:pos="1046"/>
        </w:tabs>
        <w:spacing w:line="331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порядок оплаты труда, муниципального служащего в  период временного отстранения;</w:t>
      </w:r>
    </w:p>
    <w:p w:rsidR="00791737" w:rsidRDefault="00791737" w:rsidP="00791737">
      <w:pPr>
        <w:tabs>
          <w:tab w:val="left" w:pos="945"/>
          <w:tab w:val="left" w:pos="5816"/>
          <w:tab w:val="left" w:pos="7720"/>
          <w:tab w:val="left" w:leader="dot" w:pos="8163"/>
          <w:tab w:val="left" w:leader="dot" w:pos="8217"/>
        </w:tabs>
        <w:spacing w:line="331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-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порядок временного исполнения должностных обязанностей (при необходимости).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ab/>
      </w:r>
    </w:p>
    <w:p w:rsidR="00791737" w:rsidRPr="00791737" w:rsidRDefault="00791737" w:rsidP="00791737">
      <w:pPr>
        <w:tabs>
          <w:tab w:val="left" w:pos="945"/>
          <w:tab w:val="left" w:pos="5816"/>
          <w:tab w:val="left" w:pos="7720"/>
          <w:tab w:val="left" w:leader="dot" w:pos="8163"/>
          <w:tab w:val="left" w:leader="dot" w:pos="8217"/>
        </w:tabs>
        <w:spacing w:line="331" w:lineRule="exact"/>
        <w:ind w:right="20"/>
        <w:rPr>
          <w:rFonts w:eastAsia="Times New Roman" w:cs="Times New Roman"/>
          <w:spacing w:val="10"/>
          <w:sz w:val="25"/>
          <w:szCs w:val="25"/>
          <w:lang w:eastAsia="ru-RU"/>
        </w:rPr>
      </w:pPr>
      <w:r>
        <w:rPr>
          <w:rFonts w:eastAsia="Times New Roman" w:cs="Times New Roman"/>
          <w:spacing w:val="10"/>
          <w:sz w:val="25"/>
          <w:szCs w:val="25"/>
          <w:lang w:eastAsia="ru-RU"/>
        </w:rPr>
        <w:t xml:space="preserve">10. </w:t>
      </w:r>
      <w:r w:rsidRPr="00791737">
        <w:rPr>
          <w:rFonts w:eastAsia="Times New Roman" w:cs="Times New Roman"/>
          <w:spacing w:val="10"/>
          <w:sz w:val="25"/>
          <w:szCs w:val="25"/>
          <w:lang w:eastAsia="ru-RU"/>
        </w:rPr>
        <w:t>В период отстранения муниципального служащего на него распространяется действие законодательства о муниципальной, службе.</w:t>
      </w:r>
    </w:p>
    <w:p w:rsidR="00791737" w:rsidRPr="00DD4119" w:rsidRDefault="00791737" w:rsidP="00791737">
      <w:pPr>
        <w:tabs>
          <w:tab w:val="left" w:pos="945"/>
        </w:tabs>
        <w:spacing w:line="324" w:lineRule="exact"/>
        <w:ind w:left="720" w:right="20"/>
        <w:rPr>
          <w:rFonts w:eastAsia="Times New Roman" w:cs="Times New Roman"/>
          <w:spacing w:val="10"/>
          <w:sz w:val="25"/>
          <w:szCs w:val="25"/>
          <w:lang w:eastAsia="ru-RU"/>
        </w:rPr>
      </w:pPr>
    </w:p>
    <w:p w:rsidR="00DD4119" w:rsidRPr="005279BC" w:rsidRDefault="00DD4119" w:rsidP="001D3480">
      <w:pPr>
        <w:rPr>
          <w:sz w:val="25"/>
          <w:szCs w:val="25"/>
        </w:rPr>
      </w:pPr>
    </w:p>
    <w:sectPr w:rsidR="00DD4119" w:rsidRPr="00527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71F9B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80"/>
    <w:rsid w:val="001D3480"/>
    <w:rsid w:val="003B1C57"/>
    <w:rsid w:val="004F137F"/>
    <w:rsid w:val="005279BC"/>
    <w:rsid w:val="00791737"/>
    <w:rsid w:val="00DD4119"/>
    <w:rsid w:val="00F5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3480"/>
    <w:pPr>
      <w:spacing w:after="200" w:line="276" w:lineRule="auto"/>
      <w:ind w:left="720"/>
      <w:jc w:val="left"/>
    </w:pPr>
    <w:rPr>
      <w:rFonts w:ascii="Calibri" w:eastAsia="Calibri" w:hAnsi="Calibri" w:cs="Times New Roman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3480"/>
    <w:pPr>
      <w:spacing w:after="200" w:line="276" w:lineRule="auto"/>
      <w:ind w:left="720"/>
      <w:jc w:val="left"/>
    </w:pPr>
    <w:rPr>
      <w:rFonts w:ascii="Calibri" w:eastAsia="Calibri" w:hAnsi="Calibri"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2016-08-15T10:23:00Z</cp:lastPrinted>
  <dcterms:created xsi:type="dcterms:W3CDTF">2016-08-15T09:31:00Z</dcterms:created>
  <dcterms:modified xsi:type="dcterms:W3CDTF">2016-08-15T10:24:00Z</dcterms:modified>
</cp:coreProperties>
</file>